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00A" w:rsidRDefault="00D0700A" w:rsidP="00D0700A">
      <w:pPr>
        <w:jc w:val="center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/>
          <w:b/>
          <w:noProof/>
          <w:sz w:val="52"/>
          <w:szCs w:val="52"/>
        </w:rPr>
        <w:drawing>
          <wp:inline distT="0" distB="0" distL="0" distR="0" wp14:anchorId="04C7C1AF" wp14:editId="7E5E09F9">
            <wp:extent cx="6858000" cy="29057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C Official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00A" w:rsidRPr="00D0700A" w:rsidRDefault="00D0700A" w:rsidP="00D0700A">
      <w:pPr>
        <w:jc w:val="center"/>
        <w:rPr>
          <w:rFonts w:ascii="Arial Black" w:hAnsi="Arial Black"/>
          <w:b/>
          <w:sz w:val="52"/>
          <w:szCs w:val="52"/>
        </w:rPr>
      </w:pPr>
      <w:r w:rsidRPr="00D0700A">
        <w:rPr>
          <w:rFonts w:ascii="Arial Black" w:hAnsi="Arial Black"/>
          <w:b/>
          <w:sz w:val="52"/>
          <w:szCs w:val="52"/>
        </w:rPr>
        <w:t xml:space="preserve">How to Clean </w:t>
      </w:r>
    </w:p>
    <w:p w:rsidR="008E388A" w:rsidRDefault="00D0700A" w:rsidP="00D0700A">
      <w:pPr>
        <w:jc w:val="center"/>
        <w:rPr>
          <w:rFonts w:ascii="Arial" w:hAnsi="Arial" w:cs="Arial"/>
          <w:b/>
          <w:sz w:val="40"/>
          <w:szCs w:val="40"/>
        </w:rPr>
      </w:pPr>
      <w:r w:rsidRPr="00D0700A">
        <w:rPr>
          <w:rFonts w:ascii="Arial" w:hAnsi="Arial" w:cs="Arial"/>
          <w:b/>
          <w:sz w:val="40"/>
          <w:szCs w:val="40"/>
        </w:rPr>
        <w:t>KRC-4600: Short Stainless Steel Element &amp; KRC-4602: Long Stainless Steel Element</w:t>
      </w:r>
    </w:p>
    <w:p w:rsidR="00D0700A" w:rsidRDefault="00D0700A" w:rsidP="00D0700A">
      <w:pPr>
        <w:rPr>
          <w:rFonts w:ascii="Arial" w:hAnsi="Arial" w:cs="Arial"/>
          <w:sz w:val="24"/>
          <w:szCs w:val="24"/>
        </w:rPr>
      </w:pPr>
    </w:p>
    <w:p w:rsidR="00D0700A" w:rsidRDefault="00D0700A" w:rsidP="00D0700A">
      <w:pPr>
        <w:rPr>
          <w:rFonts w:ascii="Arial" w:hAnsi="Arial" w:cs="Arial"/>
          <w:sz w:val="24"/>
          <w:szCs w:val="24"/>
        </w:rPr>
      </w:pPr>
    </w:p>
    <w:p w:rsidR="00D0700A" w:rsidRDefault="00D0700A" w:rsidP="00D070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clean the SS Filter</w:t>
      </w:r>
      <w:proofErr w:type="gramStart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Unscrew the cap that the filter is attached to and wipe/spray with carb cleaner or soak &amp; then blow from the inside out. This can be done virtually forever because the mesh of the filter is so tight that very little trash can stick to the filter.</w:t>
      </w:r>
    </w:p>
    <w:p w:rsidR="00D0700A" w:rsidRPr="00D0700A" w:rsidRDefault="00D0700A" w:rsidP="00D070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wipe the inside of the canister out. This is where most of the trash should collect – NOT in the filter.</w:t>
      </w:r>
    </w:p>
    <w:sectPr w:rsidR="00D0700A" w:rsidRPr="00D0700A" w:rsidSect="00D0700A">
      <w:pgSz w:w="12240" w:h="15840" w:code="1"/>
      <w:pgMar w:top="720" w:right="720" w:bottom="720" w:left="72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0A"/>
    <w:rsid w:val="003461AF"/>
    <w:rsid w:val="008E388A"/>
    <w:rsid w:val="00D0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2017-08-14T20:38:00Z</dcterms:created>
  <dcterms:modified xsi:type="dcterms:W3CDTF">2017-08-14T20:44:00Z</dcterms:modified>
</cp:coreProperties>
</file>